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41DD9" w14:textId="6CFF7BE4" w:rsidR="00795837" w:rsidRDefault="00516273" w:rsidP="002C6BFD">
      <w:pPr>
        <w:spacing w:afterLines="50" w:after="180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國立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東華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大學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專題研究計畫</w:t>
      </w:r>
      <w:r w:rsidRPr="0043040B">
        <w:rPr>
          <w:rFonts w:ascii="標楷體" w:eastAsia="標楷體" w:hAnsi="標楷體" w:cs="Times New Roman" w:hint="eastAsia"/>
          <w:b/>
          <w:sz w:val="32"/>
          <w:szCs w:val="32"/>
        </w:rPr>
        <w:t>研究獎助</w:t>
      </w:r>
      <w:r w:rsidR="005976C7">
        <w:rPr>
          <w:rFonts w:ascii="標楷體" w:eastAsia="標楷體" w:hAnsi="標楷體" w:cs="Times New Roman" w:hint="eastAsia"/>
          <w:b/>
          <w:sz w:val="32"/>
          <w:szCs w:val="32"/>
        </w:rPr>
        <w:t>生</w:t>
      </w:r>
      <w:r w:rsidR="00DA62E0">
        <w:rPr>
          <w:rFonts w:ascii="標楷體" w:eastAsia="標楷體" w:hAnsi="標楷體" w:cs="Times New Roman" w:hint="eastAsia"/>
          <w:b/>
          <w:sz w:val="32"/>
          <w:szCs w:val="32"/>
        </w:rPr>
        <w:t>關係</w:t>
      </w:r>
      <w:r w:rsidR="00313EE4" w:rsidRPr="000E45F0">
        <w:rPr>
          <w:rFonts w:ascii="標楷體" w:eastAsia="標楷體" w:hAnsi="標楷體" w:cs="Times New Roman" w:hint="eastAsia"/>
          <w:b/>
          <w:sz w:val="32"/>
          <w:szCs w:val="32"/>
        </w:rPr>
        <w:t>同</w:t>
      </w:r>
      <w:r w:rsidRPr="000E45F0">
        <w:rPr>
          <w:rFonts w:ascii="標楷體" w:eastAsia="標楷體" w:hAnsi="標楷體" w:cs="Times New Roman" w:hint="eastAsia"/>
          <w:b/>
          <w:sz w:val="32"/>
          <w:szCs w:val="32"/>
        </w:rPr>
        <w:t>意書</w:t>
      </w:r>
    </w:p>
    <w:tbl>
      <w:tblPr>
        <w:tblStyle w:val="a8"/>
        <w:tblW w:w="97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7"/>
        <w:gridCol w:w="3427"/>
        <w:gridCol w:w="1285"/>
        <w:gridCol w:w="3424"/>
      </w:tblGrid>
      <w:tr w:rsidR="00795837" w14:paraId="4562A60C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3069FAB4" w14:textId="77777777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3427" w:type="dxa"/>
            <w:vAlign w:val="center"/>
          </w:tcPr>
          <w:p w14:paraId="6CC3A261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28395F06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學生學號</w:t>
            </w:r>
          </w:p>
        </w:tc>
        <w:tc>
          <w:tcPr>
            <w:tcW w:w="3424" w:type="dxa"/>
            <w:vAlign w:val="center"/>
          </w:tcPr>
          <w:p w14:paraId="3BFF1F5A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Start"/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本校必填</w:t>
            </w:r>
            <w:proofErr w:type="gramEnd"/>
            <w:r w:rsidRPr="00FD545E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795837" w14:paraId="61385A36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7488F8D7" w14:textId="77777777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計畫主持人</w:t>
            </w:r>
          </w:p>
        </w:tc>
        <w:tc>
          <w:tcPr>
            <w:tcW w:w="3427" w:type="dxa"/>
            <w:vAlign w:val="center"/>
          </w:tcPr>
          <w:p w14:paraId="45BF522E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57C09523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申請單位</w:t>
            </w:r>
          </w:p>
        </w:tc>
        <w:tc>
          <w:tcPr>
            <w:tcW w:w="3424" w:type="dxa"/>
            <w:vAlign w:val="center"/>
          </w:tcPr>
          <w:p w14:paraId="1226452C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95837" w14:paraId="14A85F0E" w14:textId="77777777" w:rsidTr="0045573E">
        <w:trPr>
          <w:trHeight w:val="548"/>
        </w:trPr>
        <w:tc>
          <w:tcPr>
            <w:tcW w:w="1567" w:type="dxa"/>
            <w:vAlign w:val="center"/>
          </w:tcPr>
          <w:p w14:paraId="49E9B06B" w14:textId="6FA3334C" w:rsidR="00795837" w:rsidRPr="00FD545E" w:rsidRDefault="00795837" w:rsidP="00246C35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</w:t>
            </w:r>
            <w:r w:rsidR="00670580">
              <w:rPr>
                <w:rFonts w:ascii="Times New Roman" w:eastAsia="標楷體" w:hAnsi="Times New Roman" w:cs="Times New Roman" w:hint="eastAsia"/>
              </w:rPr>
              <w:t>編號</w:t>
            </w:r>
          </w:p>
        </w:tc>
        <w:tc>
          <w:tcPr>
            <w:tcW w:w="3427" w:type="dxa"/>
            <w:vAlign w:val="center"/>
          </w:tcPr>
          <w:p w14:paraId="2521DACE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85" w:type="dxa"/>
            <w:vAlign w:val="center"/>
          </w:tcPr>
          <w:p w14:paraId="1ED3D3D3" w14:textId="77777777" w:rsidR="00795837" w:rsidRPr="00FD545E" w:rsidRDefault="00795837" w:rsidP="00795837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FD545E">
              <w:rPr>
                <w:rFonts w:ascii="Times New Roman" w:eastAsia="標楷體" w:hAnsi="Times New Roman" w:cs="Times New Roman"/>
              </w:rPr>
              <w:t>聘期</w:t>
            </w:r>
            <w:proofErr w:type="gramStart"/>
            <w:r w:rsidRPr="00FD545E">
              <w:rPr>
                <w:rFonts w:ascii="Times New Roman" w:eastAsia="標楷體" w:hAnsi="Times New Roman" w:cs="Times New Roman"/>
              </w:rPr>
              <w:t>起迄</w:t>
            </w:r>
            <w:proofErr w:type="gramEnd"/>
          </w:p>
        </w:tc>
        <w:tc>
          <w:tcPr>
            <w:tcW w:w="3424" w:type="dxa"/>
            <w:vAlign w:val="center"/>
          </w:tcPr>
          <w:p w14:paraId="3F7207F7" w14:textId="77777777" w:rsidR="00795837" w:rsidRPr="00FD545E" w:rsidRDefault="00795837" w:rsidP="00795837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795837" w14:paraId="34A38CB4" w14:textId="77777777" w:rsidTr="00D51AB9">
        <w:trPr>
          <w:trHeight w:val="697"/>
        </w:trPr>
        <w:tc>
          <w:tcPr>
            <w:tcW w:w="1567" w:type="dxa"/>
            <w:vAlign w:val="center"/>
          </w:tcPr>
          <w:p w14:paraId="1A536B23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Times New Roman" w:eastAsia="標楷體" w:hAnsi="Times New Roman" w:cs="Times New Roman"/>
              </w:rPr>
              <w:t>計畫名稱</w:t>
            </w:r>
          </w:p>
        </w:tc>
        <w:tc>
          <w:tcPr>
            <w:tcW w:w="8136" w:type="dxa"/>
            <w:gridSpan w:val="3"/>
            <w:vAlign w:val="center"/>
          </w:tcPr>
          <w:p w14:paraId="0D41E965" w14:textId="77777777" w:rsidR="00795837" w:rsidRPr="00670580" w:rsidRDefault="00795837" w:rsidP="00795837">
            <w:pPr>
              <w:rPr>
                <w:rFonts w:ascii="標楷體" w:eastAsia="標楷體" w:hAnsi="標楷體" w:cs="Times New Roman"/>
                <w:b/>
                <w:color w:val="000000" w:themeColor="text1"/>
                <w:sz w:val="32"/>
                <w:szCs w:val="32"/>
              </w:rPr>
            </w:pPr>
          </w:p>
        </w:tc>
      </w:tr>
      <w:tr w:rsidR="00795837" w14:paraId="21CA8AE4" w14:textId="77777777" w:rsidTr="0045573E">
        <w:trPr>
          <w:trHeight w:val="1212"/>
        </w:trPr>
        <w:tc>
          <w:tcPr>
            <w:tcW w:w="1567" w:type="dxa"/>
            <w:vAlign w:val="center"/>
          </w:tcPr>
          <w:p w14:paraId="01599409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相關規定</w:t>
            </w:r>
          </w:p>
        </w:tc>
        <w:tc>
          <w:tcPr>
            <w:tcW w:w="8136" w:type="dxa"/>
            <w:gridSpan w:val="3"/>
            <w:vAlign w:val="center"/>
          </w:tcPr>
          <w:p w14:paraId="44495D9D" w14:textId="6BD3A4F4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教育部「專科以上學校獎助生權益保障指導原則」</w:t>
            </w:r>
            <w:r w:rsidR="00A04B98" w:rsidRPr="0067058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br/>
            </w:r>
            <w:r w:rsidR="00A04B9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教育部「</w:t>
            </w:r>
            <w:r w:rsidR="00B005DF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補助大專校院辦理獎助生團體保險要點</w:t>
            </w:r>
            <w:r w:rsidR="00A04B9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」</w:t>
            </w:r>
          </w:p>
          <w:p w14:paraId="6490CB0C" w14:textId="44E6A349" w:rsidR="00D065B9" w:rsidRPr="00670580" w:rsidRDefault="00D065B9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本校「研究獎助生權益保障處理要點」</w:t>
            </w:r>
          </w:p>
        </w:tc>
      </w:tr>
      <w:tr w:rsidR="00795837" w14:paraId="4E40ECEF" w14:textId="77777777" w:rsidTr="00C959AE">
        <w:trPr>
          <w:trHeight w:val="1542"/>
        </w:trPr>
        <w:tc>
          <w:tcPr>
            <w:tcW w:w="1567" w:type="dxa"/>
            <w:vAlign w:val="center"/>
          </w:tcPr>
          <w:p w14:paraId="723F119C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定義</w:t>
            </w:r>
          </w:p>
        </w:tc>
        <w:tc>
          <w:tcPr>
            <w:tcW w:w="8136" w:type="dxa"/>
            <w:gridSpan w:val="3"/>
            <w:vAlign w:val="center"/>
          </w:tcPr>
          <w:p w14:paraId="78938421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  <w:u w:val="single"/>
              </w:rPr>
              <w:t>研究獎助生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：獲研究獎助之學生為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發表論文、研究實習、課程或符合畢業條件，參與</w:t>
            </w:r>
            <w:proofErr w:type="gramStart"/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與</w:t>
            </w:r>
            <w:proofErr w:type="gramEnd"/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自身研究相關之研究計畫或修習研究課程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，在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接受教師之指導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下，協助相關研究執行，學習並實習研究實務，以提升研究能力研究實務，以提升研究能力及發展研究成果為目的者。</w:t>
            </w:r>
          </w:p>
        </w:tc>
      </w:tr>
      <w:tr w:rsidR="00795837" w14:paraId="6E65FB1D" w14:textId="77777777" w:rsidTr="00C959AE">
        <w:trPr>
          <w:trHeight w:val="700"/>
        </w:trPr>
        <w:tc>
          <w:tcPr>
            <w:tcW w:w="1567" w:type="dxa"/>
            <w:vAlign w:val="center"/>
          </w:tcPr>
          <w:p w14:paraId="2BCE6BE9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研究成果</w:t>
            </w:r>
          </w:p>
          <w:p w14:paraId="290E9061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歸屬</w:t>
            </w:r>
          </w:p>
        </w:tc>
        <w:tc>
          <w:tcPr>
            <w:tcW w:w="8136" w:type="dxa"/>
            <w:gridSpan w:val="3"/>
            <w:vAlign w:val="center"/>
          </w:tcPr>
          <w:p w14:paraId="2EC59EB3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上述之研究獎助生於學習活動之相關研究成果著作權之歸屬認定，依教育部「專科以上學校獎助生權益保障指導原則」辦理。</w:t>
            </w:r>
          </w:p>
        </w:tc>
      </w:tr>
      <w:tr w:rsidR="00795837" w14:paraId="1C669988" w14:textId="77777777" w:rsidTr="0045573E">
        <w:trPr>
          <w:trHeight w:val="2352"/>
        </w:trPr>
        <w:tc>
          <w:tcPr>
            <w:tcW w:w="1567" w:type="dxa"/>
            <w:vAlign w:val="center"/>
          </w:tcPr>
          <w:p w14:paraId="595F6951" w14:textId="77777777" w:rsidR="00795837" w:rsidRPr="00FD545E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保險</w:t>
            </w:r>
          </w:p>
        </w:tc>
        <w:tc>
          <w:tcPr>
            <w:tcW w:w="8136" w:type="dxa"/>
            <w:gridSpan w:val="3"/>
            <w:vAlign w:val="center"/>
          </w:tcPr>
          <w:p w14:paraId="08576C31" w14:textId="2A6B645A" w:rsidR="00C82C02" w:rsidRPr="00670580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從事相關研究</w:t>
            </w:r>
            <w:proofErr w:type="gramStart"/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期間，</w:t>
            </w:r>
            <w:proofErr w:type="gramEnd"/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除原有學生團體保險外，需加保商業保險，以增加保障範圍。</w:t>
            </w:r>
          </w:p>
          <w:p w14:paraId="562984C5" w14:textId="77777777" w:rsidR="00F67732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教育部提供研究獎助生之商業團體保險所需經費補助。本校團保平台網址及投保注意事項請詳見:</w:t>
            </w:r>
            <w:r w:rsidR="00F67732" w:rsidRPr="00F67732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研發處/獎助生團體保險專區。</w:t>
            </w:r>
          </w:p>
          <w:p w14:paraId="146E6FEA" w14:textId="36FE55AC" w:rsidR="00C82C02" w:rsidRPr="00670580" w:rsidRDefault="00C82C02" w:rsidP="00F67732">
            <w:pPr>
              <w:pStyle w:val="a3"/>
              <w:spacing w:line="360" w:lineRule="exact"/>
              <w:ind w:leftChars="0" w:left="36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投保方式:計畫主持人提出投保需求→系所登入系統→研發處彙整統一投保。 </w:t>
            </w:r>
          </w:p>
          <w:p w14:paraId="3C5823EA" w14:textId="3802ACC9" w:rsidR="00A04B98" w:rsidRPr="00670580" w:rsidRDefault="00C82C02" w:rsidP="00FD4F09">
            <w:pPr>
              <w:pStyle w:val="a3"/>
              <w:numPr>
                <w:ilvl w:val="0"/>
                <w:numId w:val="8"/>
              </w:numPr>
              <w:spacing w:line="360" w:lineRule="exact"/>
              <w:ind w:leftChars="0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喪失學生資格或提前於計畫中終止進用，請主動告知各受理單位。</w:t>
            </w:r>
            <w:r w:rsidR="005856AA" w:rsidRPr="00670580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</w:tc>
      </w:tr>
      <w:tr w:rsidR="00F83DB7" w14:paraId="3102CBF1" w14:textId="77777777" w:rsidTr="00D9643F">
        <w:trPr>
          <w:trHeight w:val="574"/>
        </w:trPr>
        <w:tc>
          <w:tcPr>
            <w:tcW w:w="1567" w:type="dxa"/>
            <w:vAlign w:val="center"/>
          </w:tcPr>
          <w:p w14:paraId="4938CFF4" w14:textId="6145C503" w:rsidR="00F83DB7" w:rsidRPr="00FD545E" w:rsidRDefault="00A64D7D" w:rsidP="00D9643F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FD545E">
              <w:rPr>
                <w:rFonts w:ascii="標楷體" w:eastAsia="標楷體" w:hAnsi="標楷體" w:cs="Times New Roman" w:hint="eastAsia"/>
                <w:szCs w:val="24"/>
              </w:rPr>
              <w:t>友善校園</w:t>
            </w:r>
          </w:p>
        </w:tc>
        <w:tc>
          <w:tcPr>
            <w:tcW w:w="8136" w:type="dxa"/>
            <w:gridSpan w:val="3"/>
            <w:vAlign w:val="center"/>
          </w:tcPr>
          <w:p w14:paraId="238E9BFC" w14:textId="5FA9EDDA" w:rsidR="00F83DB7" w:rsidRPr="00670580" w:rsidRDefault="00A64D7D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雙方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應遵守性別工作平等法、性別平等教育法</w:t>
            </w:r>
            <w:r w:rsidR="00E60730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、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性騷擾防治法</w:t>
            </w:r>
            <w:r w:rsidR="00E60730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及</w:t>
            </w:r>
            <w:r w:rsidR="00D065B9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相關法規。</w:t>
            </w:r>
          </w:p>
        </w:tc>
      </w:tr>
      <w:tr w:rsidR="00795837" w14:paraId="181C6AD0" w14:textId="77777777" w:rsidTr="0045573E">
        <w:trPr>
          <w:trHeight w:val="2300"/>
        </w:trPr>
        <w:tc>
          <w:tcPr>
            <w:tcW w:w="1567" w:type="dxa"/>
            <w:vAlign w:val="center"/>
          </w:tcPr>
          <w:p w14:paraId="271CC1DC" w14:textId="77777777" w:rsidR="00795837" w:rsidRPr="00795837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研究獎助生</w:t>
            </w:r>
          </w:p>
          <w:p w14:paraId="1545EB64" w14:textId="77777777" w:rsidR="00795837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同意簽名</w:t>
            </w:r>
          </w:p>
        </w:tc>
        <w:tc>
          <w:tcPr>
            <w:tcW w:w="8136" w:type="dxa"/>
            <w:gridSpan w:val="3"/>
            <w:vAlign w:val="center"/>
          </w:tcPr>
          <w:p w14:paraId="3B1F5DE6" w14:textId="70C2C79C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研究</w:t>
            </w:r>
            <w:r w:rsidR="0034404E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獎</w:t>
            </w: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助生從事學習過程中，認有逾越學習範疇者，須立即向計畫主持人反應並拒絕為之</w:t>
            </w:r>
            <w:r w:rsidR="00875E35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，或</w:t>
            </w:r>
            <w:r w:rsidR="003919C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依本校「研究獎助生權益保障處理要點」第十二</w:t>
            </w:r>
            <w:r w:rsidR="003306EC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點</w:t>
            </w:r>
            <w:r w:rsidR="003919C8"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規定辦理。</w:t>
            </w:r>
          </w:p>
          <w:p w14:paraId="3D622449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我已詳閱上述事項，並同意擔任研究獎助生。</w:t>
            </w:r>
          </w:p>
          <w:p w14:paraId="7916D54A" w14:textId="77777777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14:paraId="5E4F0269" w14:textId="584AFAB1" w:rsidR="00795837" w:rsidRPr="00670580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Cs w:val="24"/>
              </w:rPr>
            </w:pP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</w:t>
            </w:r>
            <w:r w:rsidR="0034404E"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獎</w:t>
            </w:r>
            <w:r w:rsidRPr="00670580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助生簽名：                               年     月     日</w:t>
            </w:r>
          </w:p>
        </w:tc>
      </w:tr>
      <w:tr w:rsidR="00795837" w14:paraId="026F7ABD" w14:textId="77777777" w:rsidTr="0045573E">
        <w:trPr>
          <w:trHeight w:val="1978"/>
        </w:trPr>
        <w:tc>
          <w:tcPr>
            <w:tcW w:w="1567" w:type="dxa"/>
            <w:vAlign w:val="center"/>
          </w:tcPr>
          <w:p w14:paraId="153A59EC" w14:textId="77777777" w:rsidR="00795837" w:rsidRPr="00795837" w:rsidRDefault="00795837" w:rsidP="00246C35">
            <w:pPr>
              <w:jc w:val="distribute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計畫主持人</w:t>
            </w:r>
          </w:p>
          <w:p w14:paraId="7A987A96" w14:textId="77777777" w:rsidR="00795837" w:rsidRDefault="00795837" w:rsidP="00246C35">
            <w:pPr>
              <w:jc w:val="distribute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同意簽名</w:t>
            </w:r>
          </w:p>
        </w:tc>
        <w:tc>
          <w:tcPr>
            <w:tcW w:w="8136" w:type="dxa"/>
            <w:gridSpan w:val="3"/>
            <w:vAlign w:val="center"/>
          </w:tcPr>
          <w:p w14:paraId="46A3D41D" w14:textId="77777777" w:rsidR="00795837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我已詳閱上述事項，申請進用研究獎助生，以(請勾選下列任</w:t>
            </w:r>
            <w:proofErr w:type="gramStart"/>
            <w:r w:rsidRPr="00795837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795837">
              <w:rPr>
                <w:rFonts w:ascii="標楷體" w:eastAsia="標楷體" w:hAnsi="標楷體" w:cs="Times New Roman" w:hint="eastAsia"/>
                <w:szCs w:val="24"/>
              </w:rPr>
              <w:t>項目)</w:t>
            </w:r>
          </w:p>
          <w:p w14:paraId="160D2DAF" w14:textId="77777777" w:rsidR="00795837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□修習研究課程、□論文研究或□畢業條件 因素參與本計畫。</w:t>
            </w:r>
          </w:p>
          <w:p w14:paraId="611122EE" w14:textId="77777777" w:rsidR="009003DE" w:rsidRPr="00795837" w:rsidRDefault="009003DE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szCs w:val="24"/>
              </w:rPr>
              <w:t>※</w:t>
            </w:r>
            <w:r>
              <w:rPr>
                <w:rFonts w:ascii="標楷體" w:eastAsia="標楷體" w:hAnsi="標楷體" w:cs="Times New Roman" w:hint="eastAsia"/>
                <w:szCs w:val="24"/>
              </w:rPr>
              <w:t>計畫主持人送出研究獎助生研究津貼申請時，視為已通過學習評量</w:t>
            </w:r>
            <w:r w:rsidRPr="00795837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6975F3F4" w14:textId="77777777" w:rsidR="009003DE" w:rsidRPr="009003DE" w:rsidRDefault="009003DE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6D1CBC44" w14:textId="4F804074" w:rsidR="00D51AB9" w:rsidRPr="00795837" w:rsidRDefault="00795837" w:rsidP="0045573E">
            <w:pPr>
              <w:spacing w:line="360" w:lineRule="exact"/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r w:rsidRPr="0079583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計畫主持人簽名:               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Pr="00795837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               年     月     日</w:t>
            </w:r>
          </w:p>
        </w:tc>
      </w:tr>
    </w:tbl>
    <w:p w14:paraId="5CEDB8C0" w14:textId="70BCA7B0" w:rsidR="00795837" w:rsidRPr="00D51AB9" w:rsidRDefault="00D16A92" w:rsidP="002C6BFD">
      <w:pPr>
        <w:tabs>
          <w:tab w:val="left" w:pos="6528"/>
        </w:tabs>
        <w:spacing w:line="40" w:lineRule="exact"/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/>
          <w:b/>
          <w:sz w:val="32"/>
          <w:szCs w:val="32"/>
        </w:rPr>
        <w:tab/>
      </w:r>
      <w:bookmarkStart w:id="0" w:name="_GoBack"/>
      <w:bookmarkEnd w:id="0"/>
    </w:p>
    <w:sectPr w:rsidR="00795837" w:rsidRPr="00D51AB9" w:rsidSect="002C6BFD">
      <w:footerReference w:type="default" r:id="rId8"/>
      <w:pgSz w:w="11906" w:h="16838"/>
      <w:pgMar w:top="1134" w:right="1134" w:bottom="851" w:left="1134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45E0A" w14:textId="77777777" w:rsidR="001640E6" w:rsidRDefault="001640E6" w:rsidP="006E37F9">
      <w:r>
        <w:separator/>
      </w:r>
    </w:p>
  </w:endnote>
  <w:endnote w:type="continuationSeparator" w:id="0">
    <w:p w14:paraId="3FF25E13" w14:textId="77777777" w:rsidR="001640E6" w:rsidRDefault="001640E6" w:rsidP="006E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95E8E" w14:textId="5449B73A" w:rsidR="006E37F9" w:rsidRDefault="00D9643F" w:rsidP="006E37F9">
    <w:pPr>
      <w:pStyle w:val="ab"/>
      <w:jc w:val="right"/>
    </w:pPr>
    <w:bookmarkStart w:id="1" w:name="_Hlk138678207"/>
    <w:bookmarkStart w:id="2" w:name="_Hlk138678208"/>
    <w:bookmarkStart w:id="3" w:name="_Hlk138678209"/>
    <w:bookmarkStart w:id="4" w:name="_Hlk138678210"/>
    <w:bookmarkStart w:id="5" w:name="_Hlk138678211"/>
    <w:bookmarkStart w:id="6" w:name="_Hlk138678212"/>
    <w:bookmarkStart w:id="7" w:name="_Hlk138678213"/>
    <w:bookmarkStart w:id="8" w:name="_Hlk138678214"/>
    <w:r>
      <w:rPr>
        <w:rFonts w:ascii="微軟正黑體" w:eastAsia="微軟正黑體" w:hAnsi="微軟正黑體" w:hint="eastAsia"/>
      </w:rPr>
      <w:t>11</w:t>
    </w:r>
    <w:r w:rsidR="00660672">
      <w:rPr>
        <w:rFonts w:ascii="微軟正黑體" w:eastAsia="微軟正黑體" w:hAnsi="微軟正黑體" w:hint="eastAsia"/>
      </w:rPr>
      <w:t>4</w:t>
    </w:r>
    <w:r w:rsidR="00324C4F">
      <w:rPr>
        <w:rFonts w:ascii="微軟正黑體" w:eastAsia="微軟正黑體" w:hAnsi="微軟正黑體" w:hint="eastAsia"/>
      </w:rPr>
      <w:t>12</w:t>
    </w:r>
    <w:r w:rsidR="006E37F9" w:rsidRPr="00FD5AFD">
      <w:rPr>
        <w:rFonts w:ascii="微軟正黑體" w:eastAsia="微軟正黑體" w:hAnsi="微軟正黑體" w:hint="eastAsia"/>
        <w:lang w:eastAsia="zh-HK"/>
      </w:rPr>
      <w:t>修訂</w:t>
    </w:r>
    <w:r w:rsidR="006E37F9" w:rsidRPr="00FD5AFD">
      <w:rPr>
        <w:rFonts w:ascii="微軟正黑體" w:eastAsia="微軟正黑體" w:hAnsi="微軟正黑體" w:hint="eastAsia"/>
      </w:rPr>
      <w:t>／</w:t>
    </w:r>
    <w:r w:rsidR="006E37F9" w:rsidRPr="00FD5AFD">
      <w:rPr>
        <w:rFonts w:ascii="微軟正黑體" w:eastAsia="微軟正黑體" w:hAnsi="微軟正黑體" w:hint="eastAsia"/>
        <w:lang w:eastAsia="zh-HK"/>
      </w:rPr>
      <w:t>研發處表單</w:t>
    </w:r>
    <w:r w:rsidR="006E37F9" w:rsidRPr="00FD5AFD">
      <w:rPr>
        <w:rFonts w:ascii="微軟正黑體" w:eastAsia="微軟正黑體" w:hAnsi="微軟正黑體" w:hint="eastAsia"/>
      </w:rPr>
      <w:t>RD</w:t>
    </w:r>
    <w:r w:rsidR="006E37F9">
      <w:rPr>
        <w:rFonts w:ascii="微軟正黑體" w:eastAsia="微軟正黑體" w:hAnsi="微軟正黑體"/>
      </w:rPr>
      <w:t>315</w:t>
    </w:r>
    <w:bookmarkEnd w:id="1"/>
    <w:bookmarkEnd w:id="2"/>
    <w:bookmarkEnd w:id="3"/>
    <w:bookmarkEnd w:id="4"/>
    <w:bookmarkEnd w:id="5"/>
    <w:bookmarkEnd w:id="6"/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BEAF" w14:textId="77777777" w:rsidR="001640E6" w:rsidRDefault="001640E6" w:rsidP="006E37F9">
      <w:r>
        <w:separator/>
      </w:r>
    </w:p>
  </w:footnote>
  <w:footnote w:type="continuationSeparator" w:id="0">
    <w:p w14:paraId="335BB193" w14:textId="77777777" w:rsidR="001640E6" w:rsidRDefault="001640E6" w:rsidP="006E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A788E"/>
    <w:multiLevelType w:val="hybridMultilevel"/>
    <w:tmpl w:val="5B7293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88787F"/>
    <w:multiLevelType w:val="hybridMultilevel"/>
    <w:tmpl w:val="B8B0A7AC"/>
    <w:lvl w:ilvl="0" w:tplc="0750F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D00C02"/>
    <w:multiLevelType w:val="hybridMultilevel"/>
    <w:tmpl w:val="28047B26"/>
    <w:lvl w:ilvl="0" w:tplc="E2B0FAE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F300AB"/>
    <w:multiLevelType w:val="hybridMultilevel"/>
    <w:tmpl w:val="53FA005E"/>
    <w:lvl w:ilvl="0" w:tplc="13144828">
      <w:start w:val="1"/>
      <w:numFmt w:val="decimal"/>
      <w:lvlText w:val="%1."/>
      <w:lvlJc w:val="left"/>
      <w:pPr>
        <w:ind w:left="360" w:hanging="360"/>
      </w:pPr>
    </w:lvl>
    <w:lvl w:ilvl="1" w:tplc="67F0E908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0B0DC0"/>
    <w:multiLevelType w:val="hybridMultilevel"/>
    <w:tmpl w:val="0694D2CC"/>
    <w:lvl w:ilvl="0" w:tplc="64162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1A1B84"/>
    <w:multiLevelType w:val="hybridMultilevel"/>
    <w:tmpl w:val="B1245F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FCE37B7"/>
    <w:multiLevelType w:val="hybridMultilevel"/>
    <w:tmpl w:val="8A462EEA"/>
    <w:lvl w:ilvl="0" w:tplc="34561EEC">
      <w:start w:val="1"/>
      <w:numFmt w:val="taiwaneseCountingThousand"/>
      <w:lvlText w:val="（%1）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BA"/>
    <w:rsid w:val="00080003"/>
    <w:rsid w:val="000C26AE"/>
    <w:rsid w:val="000C478D"/>
    <w:rsid w:val="000D1A45"/>
    <w:rsid w:val="000E45F0"/>
    <w:rsid w:val="000F0B4A"/>
    <w:rsid w:val="001074F4"/>
    <w:rsid w:val="001209A3"/>
    <w:rsid w:val="00131C67"/>
    <w:rsid w:val="00144FB5"/>
    <w:rsid w:val="001640E6"/>
    <w:rsid w:val="00227097"/>
    <w:rsid w:val="002329CD"/>
    <w:rsid w:val="002353FD"/>
    <w:rsid w:val="00246C35"/>
    <w:rsid w:val="002754B5"/>
    <w:rsid w:val="002C6BFD"/>
    <w:rsid w:val="002C6D0A"/>
    <w:rsid w:val="002E490C"/>
    <w:rsid w:val="00313EE4"/>
    <w:rsid w:val="00315928"/>
    <w:rsid w:val="00324C4F"/>
    <w:rsid w:val="003306EC"/>
    <w:rsid w:val="00336AA9"/>
    <w:rsid w:val="0034404E"/>
    <w:rsid w:val="003464E7"/>
    <w:rsid w:val="00361E8A"/>
    <w:rsid w:val="003919C8"/>
    <w:rsid w:val="00396A59"/>
    <w:rsid w:val="003A0B3C"/>
    <w:rsid w:val="003F30DB"/>
    <w:rsid w:val="0043040B"/>
    <w:rsid w:val="0045573E"/>
    <w:rsid w:val="004A129D"/>
    <w:rsid w:val="004B4BCB"/>
    <w:rsid w:val="004C2CBE"/>
    <w:rsid w:val="00504E0A"/>
    <w:rsid w:val="00505F2A"/>
    <w:rsid w:val="00516273"/>
    <w:rsid w:val="005211EB"/>
    <w:rsid w:val="00527B3A"/>
    <w:rsid w:val="005321F1"/>
    <w:rsid w:val="005704D0"/>
    <w:rsid w:val="0058048C"/>
    <w:rsid w:val="005856AA"/>
    <w:rsid w:val="00596202"/>
    <w:rsid w:val="005976C7"/>
    <w:rsid w:val="005F34EB"/>
    <w:rsid w:val="00644036"/>
    <w:rsid w:val="00644268"/>
    <w:rsid w:val="00660672"/>
    <w:rsid w:val="00670580"/>
    <w:rsid w:val="006E294D"/>
    <w:rsid w:val="006E37F9"/>
    <w:rsid w:val="00703214"/>
    <w:rsid w:val="00795837"/>
    <w:rsid w:val="007A67AC"/>
    <w:rsid w:val="007B21B0"/>
    <w:rsid w:val="007B598A"/>
    <w:rsid w:val="007D2B4A"/>
    <w:rsid w:val="00875E35"/>
    <w:rsid w:val="008B072B"/>
    <w:rsid w:val="008B41C3"/>
    <w:rsid w:val="008B760D"/>
    <w:rsid w:val="009003DE"/>
    <w:rsid w:val="009015D0"/>
    <w:rsid w:val="00955665"/>
    <w:rsid w:val="009651C0"/>
    <w:rsid w:val="009A043A"/>
    <w:rsid w:val="009A6F02"/>
    <w:rsid w:val="009B4ECA"/>
    <w:rsid w:val="009B5018"/>
    <w:rsid w:val="009E334B"/>
    <w:rsid w:val="00A04B98"/>
    <w:rsid w:val="00A065EF"/>
    <w:rsid w:val="00A21ADC"/>
    <w:rsid w:val="00A57011"/>
    <w:rsid w:val="00A64D7D"/>
    <w:rsid w:val="00A65BF2"/>
    <w:rsid w:val="00A932A5"/>
    <w:rsid w:val="00AC0ED0"/>
    <w:rsid w:val="00AE1411"/>
    <w:rsid w:val="00B005DF"/>
    <w:rsid w:val="00BB54D1"/>
    <w:rsid w:val="00BE7E3E"/>
    <w:rsid w:val="00C06E64"/>
    <w:rsid w:val="00C3467A"/>
    <w:rsid w:val="00C36F59"/>
    <w:rsid w:val="00C82C02"/>
    <w:rsid w:val="00C95197"/>
    <w:rsid w:val="00C959AE"/>
    <w:rsid w:val="00D065B9"/>
    <w:rsid w:val="00D13A3A"/>
    <w:rsid w:val="00D16A92"/>
    <w:rsid w:val="00D32437"/>
    <w:rsid w:val="00D51AB9"/>
    <w:rsid w:val="00D9643F"/>
    <w:rsid w:val="00DA0D09"/>
    <w:rsid w:val="00DA62E0"/>
    <w:rsid w:val="00E1381A"/>
    <w:rsid w:val="00E60730"/>
    <w:rsid w:val="00E73197"/>
    <w:rsid w:val="00E84A40"/>
    <w:rsid w:val="00E87D1E"/>
    <w:rsid w:val="00E92C12"/>
    <w:rsid w:val="00EF34BA"/>
    <w:rsid w:val="00F66B2A"/>
    <w:rsid w:val="00F67732"/>
    <w:rsid w:val="00F83DB7"/>
    <w:rsid w:val="00FB2987"/>
    <w:rsid w:val="00FB4748"/>
    <w:rsid w:val="00FD4F09"/>
    <w:rsid w:val="00FD545E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9A79B"/>
  <w15:docId w15:val="{A7D42E6C-EC0E-4300-87D3-6C049726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4D1"/>
    <w:pPr>
      <w:ind w:leftChars="200" w:left="480"/>
    </w:pPr>
  </w:style>
  <w:style w:type="character" w:styleId="a4">
    <w:name w:val="Hyperlink"/>
    <w:basedOn w:val="a0"/>
    <w:uiPriority w:val="99"/>
    <w:unhideWhenUsed/>
    <w:rsid w:val="00505F2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05F2A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7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E87D1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7958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E37F9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3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E37F9"/>
    <w:rPr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7B2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3E99F-61E5-46C9-9429-3A8F306D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東華大學研發處表單</dc:title>
  <dc:creator>rdoffice</dc:creator>
  <cp:lastModifiedBy>劉乃綺</cp:lastModifiedBy>
  <cp:revision>20</cp:revision>
  <cp:lastPrinted>2025-11-05T06:32:00Z</cp:lastPrinted>
  <dcterms:created xsi:type="dcterms:W3CDTF">2025-11-05T02:00:00Z</dcterms:created>
  <dcterms:modified xsi:type="dcterms:W3CDTF">2025-12-22T08:11:00Z</dcterms:modified>
</cp:coreProperties>
</file>